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0" w:name="_Toc407169379"/>
      <w:bookmarkStart w:id="1" w:name="_Toc406712774"/>
      <w:bookmarkStart w:id="2" w:name="_Toc428736207"/>
      <w:bookmarkStart w:id="3" w:name="_Toc428957463"/>
      <w:bookmarkStart w:id="4" w:name="_Toc430527642"/>
      <w:r w:rsidRPr="003A28AD">
        <w:rPr>
          <w:bCs/>
          <w:caps/>
          <w:sz w:val="28"/>
          <w:szCs w:val="28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5" w:name="_Toc407169380"/>
      <w:bookmarkStart w:id="6" w:name="_Toc406712775"/>
      <w:bookmarkStart w:id="7" w:name="_Toc428736208"/>
      <w:bookmarkStart w:id="8" w:name="_Toc428957464"/>
      <w:bookmarkStart w:id="9" w:name="_Toc430527643"/>
      <w:r w:rsidRPr="003A28AD">
        <w:rPr>
          <w:bCs/>
          <w:caps/>
          <w:sz w:val="28"/>
          <w:szCs w:val="28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3A28AD">
        <w:rPr>
          <w:bCs/>
          <w:caps/>
          <w:sz w:val="28"/>
          <w:szCs w:val="28"/>
        </w:rPr>
        <w:br/>
      </w:r>
    </w:p>
    <w:p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10" w:name="_Toc406712776"/>
      <w:bookmarkStart w:id="11" w:name="_Toc407169381"/>
      <w:bookmarkStart w:id="12" w:name="_Toc428736209"/>
      <w:bookmarkStart w:id="13" w:name="_Toc428957465"/>
      <w:bookmarkStart w:id="14" w:name="_Toc430527644"/>
      <w:r w:rsidRPr="003A28AD">
        <w:rPr>
          <w:bCs/>
          <w:caps/>
          <w:sz w:val="28"/>
          <w:szCs w:val="28"/>
        </w:rPr>
        <w:t xml:space="preserve">КАФЕДРА </w:t>
      </w:r>
      <w:bookmarkEnd w:id="10"/>
      <w:bookmarkEnd w:id="11"/>
      <w:bookmarkEnd w:id="12"/>
      <w:bookmarkEnd w:id="13"/>
      <w:bookmarkEnd w:id="14"/>
      <w:r w:rsidR="00C66A7E" w:rsidRPr="003A28AD">
        <w:rPr>
          <w:bCs/>
          <w:caps/>
          <w:sz w:val="28"/>
          <w:szCs w:val="28"/>
        </w:rPr>
        <w:t>общей и прикладной психологии</w:t>
      </w:r>
    </w:p>
    <w:p w:rsidR="00E2405A" w:rsidRPr="003A28AD" w:rsidRDefault="00E2405A" w:rsidP="00D317B7">
      <w:pPr>
        <w:jc w:val="center"/>
        <w:rPr>
          <w:sz w:val="28"/>
          <w:szCs w:val="28"/>
        </w:rPr>
      </w:pPr>
    </w:p>
    <w:p w:rsidR="00E2405A" w:rsidRPr="003A28AD" w:rsidRDefault="00E2405A" w:rsidP="00D317B7">
      <w:pPr>
        <w:jc w:val="center"/>
        <w:rPr>
          <w:sz w:val="28"/>
          <w:szCs w:val="28"/>
        </w:rPr>
      </w:pPr>
    </w:p>
    <w:p w:rsidR="00E2405A" w:rsidRPr="003A28AD" w:rsidRDefault="00E2405A" w:rsidP="00D317B7">
      <w:pPr>
        <w:jc w:val="center"/>
        <w:rPr>
          <w:sz w:val="28"/>
          <w:szCs w:val="28"/>
        </w:rPr>
      </w:pPr>
    </w:p>
    <w:p w:rsidR="00E2405A" w:rsidRPr="003A28AD" w:rsidRDefault="00E2405A" w:rsidP="00D317B7">
      <w:pPr>
        <w:jc w:val="center"/>
        <w:rPr>
          <w:sz w:val="28"/>
          <w:szCs w:val="28"/>
        </w:rPr>
      </w:pPr>
    </w:p>
    <w:p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E2405A" w:rsidRPr="003A28AD" w:rsidRDefault="00E2405A" w:rsidP="00D317B7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 w:rsidRPr="003A28AD">
        <w:rPr>
          <w:bCs/>
          <w:caps/>
          <w:sz w:val="28"/>
          <w:szCs w:val="28"/>
        </w:rPr>
        <w:br/>
      </w:r>
      <w:bookmarkStart w:id="15" w:name="_Toc407169382"/>
      <w:bookmarkStart w:id="16" w:name="_Toc406712777"/>
      <w:bookmarkStart w:id="17" w:name="_Toc428957466"/>
      <w:bookmarkStart w:id="18" w:name="_Toc430527645"/>
      <w:r w:rsidRPr="003A28AD">
        <w:rPr>
          <w:b/>
          <w:bCs/>
          <w:caps/>
          <w:sz w:val="28"/>
          <w:szCs w:val="28"/>
        </w:rPr>
        <w:t>КРАТКИЙ КОНСПЕКТ ЛЕКЦИЙ ПО ДИСЦИПЛИНЕ</w:t>
      </w:r>
      <w:bookmarkEnd w:id="15"/>
      <w:bookmarkEnd w:id="16"/>
      <w:bookmarkEnd w:id="17"/>
      <w:bookmarkEnd w:id="18"/>
    </w:p>
    <w:p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E2405A" w:rsidRPr="003A28AD" w:rsidRDefault="00C66A7E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r w:rsidRPr="003A28AD">
        <w:rPr>
          <w:bCs/>
          <w:sz w:val="28"/>
          <w:szCs w:val="28"/>
        </w:rPr>
        <w:t>Организационная психология</w:t>
      </w:r>
    </w:p>
    <w:p w:rsidR="00E2405A" w:rsidRPr="003A28AD" w:rsidRDefault="00E2405A" w:rsidP="00D317B7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E2405A" w:rsidRPr="003A28AD" w:rsidRDefault="00E2405A" w:rsidP="00D317B7">
      <w:pPr>
        <w:jc w:val="center"/>
        <w:rPr>
          <w:sz w:val="28"/>
          <w:szCs w:val="28"/>
        </w:rPr>
      </w:pPr>
      <w:r w:rsidRPr="003A28AD">
        <w:rPr>
          <w:sz w:val="28"/>
          <w:szCs w:val="28"/>
        </w:rPr>
        <w:t>СПЕЦИАЛЬНОСТЬ:</w:t>
      </w:r>
    </w:p>
    <w:p w:rsidR="00E2405A" w:rsidRPr="003A28AD" w:rsidRDefault="00C66A7E" w:rsidP="00D317B7">
      <w:pPr>
        <w:jc w:val="center"/>
        <w:rPr>
          <w:sz w:val="28"/>
          <w:szCs w:val="28"/>
        </w:rPr>
      </w:pPr>
      <w:r w:rsidRPr="003A28AD">
        <w:rPr>
          <w:sz w:val="28"/>
          <w:szCs w:val="28"/>
        </w:rPr>
        <w:t>3</w:t>
      </w:r>
      <w:r w:rsidR="00E2405A" w:rsidRPr="003A28AD">
        <w:rPr>
          <w:sz w:val="28"/>
          <w:szCs w:val="28"/>
        </w:rPr>
        <w:t xml:space="preserve"> кредит</w:t>
      </w:r>
      <w:r w:rsidRPr="003A28AD">
        <w:rPr>
          <w:sz w:val="28"/>
          <w:szCs w:val="28"/>
        </w:rPr>
        <w:t>а</w:t>
      </w:r>
    </w:p>
    <w:p w:rsidR="00E2405A" w:rsidRPr="003A28AD" w:rsidRDefault="00E2405A" w:rsidP="00D317B7">
      <w:pPr>
        <w:jc w:val="center"/>
        <w:rPr>
          <w:sz w:val="28"/>
          <w:szCs w:val="28"/>
        </w:rPr>
      </w:pPr>
    </w:p>
    <w:p w:rsidR="00E2405A" w:rsidRPr="003A28AD" w:rsidRDefault="00E2405A" w:rsidP="00D317B7">
      <w:pPr>
        <w:jc w:val="center"/>
        <w:rPr>
          <w:sz w:val="28"/>
          <w:szCs w:val="28"/>
        </w:rPr>
      </w:pPr>
    </w:p>
    <w:p w:rsidR="00A543DF" w:rsidRPr="003A28AD" w:rsidRDefault="00A543DF" w:rsidP="00D317B7">
      <w:pPr>
        <w:jc w:val="center"/>
        <w:rPr>
          <w:sz w:val="28"/>
          <w:szCs w:val="28"/>
        </w:rPr>
      </w:pPr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A543DF" w:rsidRPr="003A28AD" w:rsidRDefault="00A543DF" w:rsidP="00D317B7">
      <w:pPr>
        <w:jc w:val="center"/>
        <w:rPr>
          <w:sz w:val="28"/>
          <w:szCs w:val="28"/>
        </w:rPr>
      </w:pPr>
      <w:bookmarkStart w:id="19" w:name="_GoBack"/>
      <w:bookmarkEnd w:id="19"/>
    </w:p>
    <w:p w:rsidR="002D4AA3" w:rsidRPr="003A28AD" w:rsidRDefault="002D4AA3" w:rsidP="00D317B7">
      <w:pPr>
        <w:jc w:val="center"/>
        <w:rPr>
          <w:sz w:val="28"/>
          <w:szCs w:val="28"/>
        </w:rPr>
      </w:pPr>
    </w:p>
    <w:p w:rsidR="00E2405A" w:rsidRPr="003A28AD" w:rsidRDefault="00E2405A" w:rsidP="00D317B7">
      <w:pPr>
        <w:jc w:val="center"/>
        <w:rPr>
          <w:sz w:val="28"/>
          <w:szCs w:val="28"/>
        </w:rPr>
      </w:pPr>
    </w:p>
    <w:p w:rsidR="00E2405A" w:rsidRPr="003A28AD" w:rsidRDefault="00E2405A" w:rsidP="00D317B7">
      <w:pPr>
        <w:jc w:val="center"/>
        <w:rPr>
          <w:sz w:val="28"/>
          <w:szCs w:val="28"/>
        </w:rPr>
      </w:pPr>
    </w:p>
    <w:p w:rsidR="00E2405A" w:rsidRPr="003A28AD" w:rsidRDefault="00E2405A" w:rsidP="00D317B7">
      <w:pPr>
        <w:jc w:val="center"/>
        <w:rPr>
          <w:sz w:val="28"/>
          <w:szCs w:val="28"/>
        </w:rPr>
      </w:pPr>
    </w:p>
    <w:p w:rsidR="00E2405A" w:rsidRPr="00D317B7" w:rsidRDefault="00BB2F77" w:rsidP="00D317B7">
      <w:pPr>
        <w:jc w:val="center"/>
        <w:rPr>
          <w:sz w:val="28"/>
          <w:szCs w:val="28"/>
        </w:rPr>
      </w:pPr>
      <w:r>
        <w:rPr>
          <w:sz w:val="28"/>
          <w:szCs w:val="28"/>
        </w:rPr>
        <w:t>Алматы, 20</w:t>
      </w:r>
      <w:r w:rsidRPr="00D317B7">
        <w:rPr>
          <w:sz w:val="28"/>
          <w:szCs w:val="28"/>
        </w:rPr>
        <w:t>23</w:t>
      </w:r>
    </w:p>
    <w:p w:rsidR="000D4280" w:rsidRPr="003A28AD" w:rsidRDefault="00E2405A" w:rsidP="00D317B7">
      <w:pPr>
        <w:pStyle w:val="aa"/>
        <w:spacing w:after="0"/>
        <w:jc w:val="center"/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A28AD">
        <w:rPr>
          <w:rFonts w:ascii="Times New Roman" w:hAnsi="Times New Roman" w:cs="Times New Roman"/>
          <w:b/>
          <w:bCs/>
          <w:color w:val="365F91"/>
          <w:sz w:val="28"/>
          <w:szCs w:val="28"/>
        </w:rPr>
        <w:br w:type="page"/>
      </w:r>
      <w:r w:rsidR="000D4280" w:rsidRPr="003A28AD"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КРАТКИЙ КОНСПЕКТ ЛЕКЦИЙ по дисциплине</w:t>
      </w:r>
    </w:p>
    <w:p w:rsidR="000D4280" w:rsidRPr="003A28AD" w:rsidRDefault="002D4AA3" w:rsidP="00BB2F77">
      <w:pPr>
        <w:pStyle w:val="aa"/>
        <w:spacing w:after="0"/>
        <w:jc w:val="both"/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A28AD"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  <w:t>________________________________</w:t>
      </w:r>
    </w:p>
    <w:p w:rsidR="004729BB" w:rsidRPr="003A28AD" w:rsidRDefault="004729BB" w:rsidP="00BB2F77">
      <w:pPr>
        <w:jc w:val="both"/>
        <w:rPr>
          <w:sz w:val="28"/>
          <w:szCs w:val="28"/>
        </w:rPr>
      </w:pPr>
    </w:p>
    <w:p w:rsidR="00C371AD" w:rsidRPr="003A28AD" w:rsidRDefault="000D4280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bookmarkStart w:id="20" w:name="_Toc430527650"/>
      <w:r w:rsidRPr="003A28AD">
        <w:rPr>
          <w:rFonts w:ascii="Times New Roman" w:hAnsi="Times New Roman" w:cs="Times New Roman"/>
          <w:color w:val="auto"/>
        </w:rPr>
        <w:t>Тема 1.</w:t>
      </w:r>
      <w:bookmarkEnd w:id="20"/>
      <w:r w:rsidR="002D4AA3" w:rsidRPr="003A28AD">
        <w:rPr>
          <w:rFonts w:ascii="Times New Roman" w:hAnsi="Times New Roman" w:cs="Times New Roman"/>
          <w:color w:val="auto"/>
        </w:rPr>
        <w:t xml:space="preserve"> </w:t>
      </w:r>
      <w:r w:rsidR="00C66A7E" w:rsidRPr="003A28AD">
        <w:rPr>
          <w:rFonts w:ascii="Times New Roman" w:hAnsi="Times New Roman" w:cs="Times New Roman"/>
          <w:color w:val="auto"/>
        </w:rPr>
        <w:t>Организационная психология как научная дисциплина</w:t>
      </w:r>
    </w:p>
    <w:p w:rsidR="002D4AA3" w:rsidRPr="003A28AD" w:rsidRDefault="000D4280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315173" w:rsidRPr="00315173">
        <w:rPr>
          <w:i/>
          <w:iCs/>
          <w:sz w:val="28"/>
          <w:szCs w:val="28"/>
        </w:rPr>
        <w:t>ознакомление студентов с основными аспектами организационной психологии, формирование у студентов психологического подхода, позволяющего осуществлять системный анализ организаций и анализ психологических особенностей людей, работающих в организациях разного типа.</w:t>
      </w:r>
    </w:p>
    <w:p w:rsidR="000D4280" w:rsidRDefault="000D4280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315173" w:rsidRPr="00315173" w:rsidRDefault="00315173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173">
        <w:rPr>
          <w:sz w:val="28"/>
          <w:szCs w:val="28"/>
        </w:rPr>
        <w:t>Модели организационного поведения</w:t>
      </w:r>
    </w:p>
    <w:p w:rsidR="002D4AA3" w:rsidRDefault="002D4AA3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  <w:lang w:val="en-US"/>
        </w:rPr>
      </w:pPr>
    </w:p>
    <w:p w:rsidR="00BB2F77" w:rsidRPr="00BB2F77" w:rsidRDefault="00BB2F77" w:rsidP="00BB2F77">
      <w:pPr>
        <w:pStyle w:val="34"/>
        <w:tabs>
          <w:tab w:val="left" w:pos="142"/>
        </w:tabs>
        <w:ind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Предмет и задачи организационной психологии. Место организационной психологии в системе психологической науки. Междисциплинарные связи, теоретическая и практическая значимость организационной психологии. Становление и современное состояние зарубежной и отечественной организационной психологии.</w:t>
      </w:r>
    </w:p>
    <w:p w:rsidR="00BB2F77" w:rsidRPr="00BB2F77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Механистический, бюрократический, структурно-функциональный подходы к организации. Перспективы развития организационной психологии. Прикладные области организационной психологии. Организационное консультирование</w:t>
      </w:r>
    </w:p>
    <w:p w:rsidR="000D4280" w:rsidRPr="003A28AD" w:rsidRDefault="000D4280" w:rsidP="00BB2F77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2D4AA3" w:rsidRPr="003A28AD" w:rsidRDefault="00315173" w:rsidP="00BB2F77">
      <w:pPr>
        <w:pStyle w:val="a6"/>
        <w:numPr>
          <w:ilvl w:val="0"/>
          <w:numId w:val="1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  <w:r w:rsidRPr="00315173">
        <w:rPr>
          <w:sz w:val="28"/>
          <w:szCs w:val="28"/>
          <w:lang w:val="kk-KZ"/>
        </w:rPr>
        <w:t>Раскройте содержание морально-психологических и социально-организационных факторов в эффективном функционировании персонала организации</w:t>
      </w:r>
      <w:r>
        <w:rPr>
          <w:sz w:val="28"/>
          <w:szCs w:val="28"/>
          <w:lang w:val="kk-KZ"/>
        </w:rPr>
        <w:t>.</w:t>
      </w:r>
    </w:p>
    <w:p w:rsidR="002D4AA3" w:rsidRPr="003A28AD" w:rsidRDefault="002D4AA3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3A28AD" w:rsidRPr="003A28AD" w:rsidRDefault="003A28AD" w:rsidP="00BB2F77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proofErr w:type="spellStart"/>
      <w:r w:rsidRPr="003A28AD">
        <w:rPr>
          <w:sz w:val="28"/>
          <w:szCs w:val="28"/>
        </w:rPr>
        <w:t>Глумаков</w:t>
      </w:r>
      <w:proofErr w:type="spellEnd"/>
      <w:r w:rsidRPr="003A28AD">
        <w:rPr>
          <w:sz w:val="28"/>
          <w:szCs w:val="28"/>
        </w:rPr>
        <w:t xml:space="preserve"> В. Н. Организационное поведение: учебник - М.: Вузовский учебник, 2014.</w:t>
      </w:r>
    </w:p>
    <w:p w:rsidR="003A28AD" w:rsidRPr="003A28AD" w:rsidRDefault="003A28AD" w:rsidP="00BB2F77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3A28AD">
        <w:rPr>
          <w:sz w:val="28"/>
          <w:szCs w:val="28"/>
        </w:rPr>
        <w:t>-</w:t>
      </w:r>
      <w:proofErr w:type="spellStart"/>
      <w:r w:rsidRPr="003A28AD">
        <w:rPr>
          <w:sz w:val="28"/>
          <w:szCs w:val="28"/>
        </w:rPr>
        <w:t>п</w:t>
      </w:r>
      <w:proofErr w:type="gramEnd"/>
      <w:r w:rsidRPr="003A28AD">
        <w:rPr>
          <w:sz w:val="28"/>
          <w:szCs w:val="28"/>
        </w:rPr>
        <w:t>ракт</w:t>
      </w:r>
      <w:proofErr w:type="spellEnd"/>
      <w:r w:rsidRPr="003A28AD">
        <w:rPr>
          <w:sz w:val="28"/>
          <w:szCs w:val="28"/>
        </w:rPr>
        <w:t>. пособие - М.: Проспект, 2015.</w:t>
      </w:r>
    </w:p>
    <w:p w:rsidR="003A28AD" w:rsidRPr="003A28AD" w:rsidRDefault="003A28AD" w:rsidP="00BB2F77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Волкогонова О. Д. Управленческая психология: учебник. - М.: Форум</w:t>
      </w:r>
      <w:proofErr w:type="gramStart"/>
      <w:r w:rsidRPr="003A28AD">
        <w:rPr>
          <w:sz w:val="28"/>
          <w:szCs w:val="28"/>
        </w:rPr>
        <w:t xml:space="preserve"> :</w:t>
      </w:r>
      <w:proofErr w:type="gramEnd"/>
      <w:r w:rsidRPr="003A28AD">
        <w:rPr>
          <w:sz w:val="28"/>
          <w:szCs w:val="28"/>
        </w:rPr>
        <w:t xml:space="preserve"> ИНФРА-М, 2013.</w:t>
      </w:r>
    </w:p>
    <w:p w:rsidR="003A28AD" w:rsidRPr="003A28AD" w:rsidRDefault="003A28AD" w:rsidP="00BB2F77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Организационная психология: учебник</w:t>
      </w:r>
      <w:proofErr w:type="gramStart"/>
      <w:r w:rsidRPr="003A28AD">
        <w:rPr>
          <w:sz w:val="28"/>
          <w:szCs w:val="28"/>
        </w:rPr>
        <w:t xml:space="preserve"> / Р</w:t>
      </w:r>
      <w:proofErr w:type="gramEnd"/>
      <w:r w:rsidRPr="003A28AD">
        <w:rPr>
          <w:sz w:val="28"/>
          <w:szCs w:val="28"/>
        </w:rPr>
        <w:t xml:space="preserve">ед. Е.И. Рогов. - М.: </w:t>
      </w:r>
      <w:proofErr w:type="spellStart"/>
      <w:r w:rsidRPr="003A28AD">
        <w:rPr>
          <w:sz w:val="28"/>
          <w:szCs w:val="28"/>
        </w:rPr>
        <w:t>Юрайт</w:t>
      </w:r>
      <w:proofErr w:type="spellEnd"/>
      <w:r w:rsidRPr="003A28AD">
        <w:rPr>
          <w:sz w:val="28"/>
          <w:szCs w:val="28"/>
        </w:rPr>
        <w:t>, 2013.</w:t>
      </w:r>
    </w:p>
    <w:p w:rsidR="003A28AD" w:rsidRPr="003A28AD" w:rsidRDefault="003A28AD" w:rsidP="00BB2F77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proofErr w:type="spellStart"/>
      <w:r w:rsidRPr="003A28AD">
        <w:rPr>
          <w:sz w:val="28"/>
          <w:szCs w:val="28"/>
        </w:rPr>
        <w:t>Жог</w:t>
      </w:r>
      <w:proofErr w:type="spellEnd"/>
      <w:r w:rsidRPr="003A28AD">
        <w:rPr>
          <w:sz w:val="28"/>
          <w:szCs w:val="28"/>
        </w:rPr>
        <w:t xml:space="preserve">, В.И. Методология организационной психологии: </w:t>
      </w:r>
      <w:proofErr w:type="gramStart"/>
      <w:r w:rsidRPr="003A28AD">
        <w:rPr>
          <w:sz w:val="28"/>
          <w:szCs w:val="28"/>
        </w:rPr>
        <w:t>учебное</w:t>
      </w:r>
      <w:proofErr w:type="gramEnd"/>
      <w:r w:rsidRPr="003A28AD">
        <w:rPr>
          <w:sz w:val="28"/>
          <w:szCs w:val="28"/>
        </w:rPr>
        <w:t>.— СПб, 2013.</w:t>
      </w:r>
    </w:p>
    <w:p w:rsidR="003A28AD" w:rsidRPr="003A28AD" w:rsidRDefault="003A28AD" w:rsidP="00BB2F77">
      <w:pPr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Интернет-ресурсы: </w:t>
      </w:r>
    </w:p>
    <w:p w:rsidR="003A28AD" w:rsidRPr="003A28AD" w:rsidRDefault="003A28AD" w:rsidP="00BB2F77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  <w:u w:val="single"/>
        </w:rPr>
        <w:t>www.psychology.ru</w:t>
      </w:r>
      <w:r w:rsidRPr="003A28AD">
        <w:rPr>
          <w:sz w:val="28"/>
          <w:szCs w:val="28"/>
        </w:rPr>
        <w:t xml:space="preserve"> -. </w:t>
      </w:r>
    </w:p>
    <w:p w:rsidR="003A28AD" w:rsidRPr="003A28AD" w:rsidRDefault="00DC1355" w:rsidP="00BB2F77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hyperlink r:id="rId10" w:history="1">
        <w:proofErr w:type="gramStart"/>
        <w:r w:rsidR="003A28AD" w:rsidRPr="003A28AD">
          <w:rPr>
            <w:rStyle w:val="a3"/>
            <w:sz w:val="28"/>
            <w:szCs w:val="28"/>
          </w:rPr>
          <w:t>www.psychology-online.net</w:t>
        </w:r>
      </w:hyperlink>
      <w:r w:rsidR="003A28AD" w:rsidRPr="003A28AD">
        <w:rPr>
          <w:sz w:val="28"/>
          <w:szCs w:val="28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1" w:history="1">
        <w:r w:rsidR="003A28AD" w:rsidRPr="003A28AD">
          <w:rPr>
            <w:rStyle w:val="a3"/>
            <w:sz w:val="28"/>
            <w:szCs w:val="28"/>
          </w:rPr>
          <w:t>[</w:t>
        </w:r>
      </w:hyperlink>
      <w:proofErr w:type="gramEnd"/>
    </w:p>
    <w:p w:rsidR="003A28AD" w:rsidRPr="003A28AD" w:rsidRDefault="003A28AD" w:rsidP="00BB2F77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  <w:u w:val="single"/>
        </w:rPr>
        <w:t>www.psyvoren.narod.ru</w:t>
      </w:r>
      <w:r w:rsidRPr="003A28AD">
        <w:rPr>
          <w:sz w:val="28"/>
          <w:szCs w:val="28"/>
        </w:rPr>
        <w:t xml:space="preserve"> - Сайт о психологии. </w:t>
      </w:r>
    </w:p>
    <w:p w:rsidR="003A28AD" w:rsidRPr="003A28AD" w:rsidRDefault="003A28AD" w:rsidP="00BB2F77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 Психологическая библиотека - http://bookap.info/</w:t>
      </w:r>
    </w:p>
    <w:p w:rsidR="003A28AD" w:rsidRPr="003A28AD" w:rsidRDefault="003A28AD" w:rsidP="00BB2F77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электронная библиотека </w:t>
      </w:r>
      <w:proofErr w:type="spellStart"/>
      <w:r w:rsidRPr="003A28AD">
        <w:rPr>
          <w:sz w:val="28"/>
          <w:szCs w:val="28"/>
        </w:rPr>
        <w:t>Гуммер</w:t>
      </w:r>
      <w:proofErr w:type="spellEnd"/>
      <w:r w:rsidRPr="003A28AD">
        <w:rPr>
          <w:b/>
          <w:sz w:val="28"/>
          <w:szCs w:val="28"/>
        </w:rPr>
        <w:t xml:space="preserve"> - </w:t>
      </w:r>
      <w:r w:rsidRPr="003A28AD">
        <w:rPr>
          <w:sz w:val="28"/>
          <w:szCs w:val="28"/>
        </w:rPr>
        <w:t>http://www.gumer.info/bibliotek_Buks/Psihol/_Index.php</w:t>
      </w:r>
    </w:p>
    <w:p w:rsidR="003A28AD" w:rsidRPr="003A28AD" w:rsidRDefault="003A28AD" w:rsidP="00BB2F77">
      <w:pPr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</w:p>
    <w:p w:rsidR="002D4AA3" w:rsidRPr="003A28AD" w:rsidRDefault="002D4AA3" w:rsidP="00BB2F77">
      <w:pPr>
        <w:pStyle w:val="1"/>
        <w:ind w:firstLine="567"/>
        <w:jc w:val="both"/>
        <w:rPr>
          <w:rFonts w:ascii="Times New Roman" w:hAnsi="Times New Roman" w:cs="Times New Roman"/>
          <w:color w:val="auto"/>
        </w:rPr>
      </w:pPr>
      <w:r w:rsidRPr="003A28AD">
        <w:rPr>
          <w:rFonts w:ascii="Times New Roman" w:hAnsi="Times New Roman" w:cs="Times New Roman"/>
          <w:color w:val="auto"/>
        </w:rPr>
        <w:t>Тема 2.</w:t>
      </w:r>
      <w:r w:rsidR="00EC5A31" w:rsidRPr="003A28AD">
        <w:rPr>
          <w:rFonts w:ascii="Times New Roman" w:hAnsi="Times New Roman" w:cs="Times New Roman"/>
          <w:color w:val="auto"/>
        </w:rPr>
        <w:t xml:space="preserve"> Понятие организации и организационного поведения</w:t>
      </w:r>
    </w:p>
    <w:p w:rsidR="002D4AA3" w:rsidRPr="003A28AD" w:rsidRDefault="002D4AA3" w:rsidP="00BB2F77">
      <w:pPr>
        <w:jc w:val="both"/>
        <w:rPr>
          <w:sz w:val="28"/>
          <w:szCs w:val="28"/>
        </w:rPr>
      </w:pPr>
    </w:p>
    <w:p w:rsidR="002D4AA3" w:rsidRPr="003A28AD" w:rsidRDefault="002D4AA3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315173" w:rsidRPr="00C43EAC">
        <w:rPr>
          <w:i/>
          <w:iCs/>
          <w:sz w:val="28"/>
          <w:szCs w:val="28"/>
        </w:rPr>
        <w:t>Свободно ориентироваться в проблемах организационной психологии и иметь навыки психологического сопровождения в организациях</w:t>
      </w:r>
    </w:p>
    <w:p w:rsidR="002D4AA3" w:rsidRPr="00315173" w:rsidRDefault="002D4AA3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BB2F77" w:rsidRPr="00BB2F77" w:rsidRDefault="00315173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315173">
        <w:rPr>
          <w:sz w:val="28"/>
          <w:szCs w:val="28"/>
        </w:rPr>
        <w:t>Поле организационного поведения: люди, организационные структуры, технологии и окружающая среда.</w:t>
      </w:r>
    </w:p>
    <w:p w:rsidR="00BB2F77" w:rsidRPr="00BB2F77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  <w:lang w:val="en-US"/>
        </w:rPr>
      </w:pPr>
      <w:r w:rsidRPr="00BB2F77">
        <w:rPr>
          <w:sz w:val="28"/>
          <w:szCs w:val="28"/>
        </w:rPr>
        <w:t>Понятие социальной организации. Законы и принципы организации. Виды организаций. Стадии развития организации. Организации как открытые системы. Внутренняя и внешняя среда организации. Уровни анализа организационной психологии: формальная структура организации, неформальная структура организации, организационное поведение.</w:t>
      </w:r>
    </w:p>
    <w:p w:rsidR="00BB2F77" w:rsidRPr="00BB2F77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Методологические проблемы психологических исследований организации. Современные тенденции в исследовании организаций. Основные методы исследования в организационной психологии (их возможности и ограничения): наблюдение; метод описания критических ситуаций; анализ документов; контент-анализ; опрос; анкетирование; интервьюирование; социометрия.</w:t>
      </w:r>
    </w:p>
    <w:p w:rsidR="002D4AA3" w:rsidRPr="003A28AD" w:rsidRDefault="002D4AA3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2D4AA3" w:rsidRPr="003A28AD" w:rsidRDefault="002D4AA3" w:rsidP="00BB2F77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2D4AA3" w:rsidRPr="003A28AD" w:rsidRDefault="00315173" w:rsidP="00BB2F77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  <w:rPr>
          <w:sz w:val="28"/>
          <w:szCs w:val="28"/>
        </w:rPr>
      </w:pPr>
      <w:r w:rsidRPr="002A7A67">
        <w:rPr>
          <w:sz w:val="28"/>
          <w:szCs w:val="28"/>
          <w:lang w:val="kk-KZ"/>
        </w:rPr>
        <w:t>Опишите процесс планирования индивидуальной стратегии организации труда</w:t>
      </w:r>
      <w:r w:rsidRPr="002A7A67">
        <w:rPr>
          <w:sz w:val="28"/>
          <w:szCs w:val="28"/>
        </w:rPr>
        <w:t xml:space="preserve"> </w:t>
      </w:r>
      <w:r w:rsidRPr="002A7A67">
        <w:rPr>
          <w:sz w:val="28"/>
          <w:szCs w:val="28"/>
          <w:lang w:val="kk-KZ"/>
        </w:rPr>
        <w:t>в организациях</w:t>
      </w:r>
    </w:p>
    <w:p w:rsidR="002D4AA3" w:rsidRPr="003A28AD" w:rsidRDefault="002D4AA3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315173" w:rsidRPr="003A28AD" w:rsidRDefault="00315173" w:rsidP="00BB2F77">
      <w:pPr>
        <w:numPr>
          <w:ilvl w:val="0"/>
          <w:numId w:val="23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Организационная психология: учебник</w:t>
      </w:r>
      <w:proofErr w:type="gramStart"/>
      <w:r w:rsidRPr="003A28AD">
        <w:rPr>
          <w:sz w:val="28"/>
          <w:szCs w:val="28"/>
        </w:rPr>
        <w:t xml:space="preserve"> / Р</w:t>
      </w:r>
      <w:proofErr w:type="gramEnd"/>
      <w:r w:rsidRPr="003A28AD">
        <w:rPr>
          <w:sz w:val="28"/>
          <w:szCs w:val="28"/>
        </w:rPr>
        <w:t xml:space="preserve">ед. Е.И. Рогов. - М.: </w:t>
      </w:r>
      <w:proofErr w:type="spellStart"/>
      <w:r w:rsidRPr="003A28AD">
        <w:rPr>
          <w:sz w:val="28"/>
          <w:szCs w:val="28"/>
        </w:rPr>
        <w:t>Юрайт</w:t>
      </w:r>
      <w:proofErr w:type="spellEnd"/>
      <w:r w:rsidRPr="003A28AD">
        <w:rPr>
          <w:sz w:val="28"/>
          <w:szCs w:val="28"/>
        </w:rPr>
        <w:t>, 2013.</w:t>
      </w:r>
    </w:p>
    <w:p w:rsidR="002D4AA3" w:rsidRPr="00A46EFB" w:rsidRDefault="00315173" w:rsidP="00BB2F77">
      <w:pPr>
        <w:numPr>
          <w:ilvl w:val="0"/>
          <w:numId w:val="23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proofErr w:type="spellStart"/>
      <w:r w:rsidRPr="003A28AD">
        <w:rPr>
          <w:sz w:val="28"/>
          <w:szCs w:val="28"/>
        </w:rPr>
        <w:t>Жог</w:t>
      </w:r>
      <w:proofErr w:type="spellEnd"/>
      <w:r w:rsidRPr="003A28AD">
        <w:rPr>
          <w:sz w:val="28"/>
          <w:szCs w:val="28"/>
        </w:rPr>
        <w:t xml:space="preserve">, В.И. Методология организационной психологии: </w:t>
      </w:r>
      <w:proofErr w:type="gramStart"/>
      <w:r w:rsidRPr="003A28AD">
        <w:rPr>
          <w:sz w:val="28"/>
          <w:szCs w:val="28"/>
        </w:rPr>
        <w:t>учебное</w:t>
      </w:r>
      <w:proofErr w:type="gramEnd"/>
      <w:r w:rsidRPr="003A28AD">
        <w:rPr>
          <w:sz w:val="28"/>
          <w:szCs w:val="28"/>
        </w:rPr>
        <w:t>.— СПб, 2013.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  <w:color w:val="auto"/>
        </w:rPr>
      </w:pPr>
      <w:r w:rsidRPr="003A28AD">
        <w:rPr>
          <w:rFonts w:ascii="Times New Roman" w:hAnsi="Times New Roman" w:cs="Times New Roman"/>
          <w:color w:val="auto"/>
        </w:rPr>
        <w:t>Тема 3. Понятие организационной и корпоративной культуры.</w:t>
      </w:r>
    </w:p>
    <w:p w:rsidR="00EC5A31" w:rsidRPr="003A28AD" w:rsidRDefault="00EC5A31" w:rsidP="00BB2F77">
      <w:pPr>
        <w:jc w:val="both"/>
        <w:rPr>
          <w:sz w:val="28"/>
          <w:szCs w:val="28"/>
        </w:rPr>
      </w:pP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C43EAC" w:rsidRPr="00C43EAC">
        <w:rPr>
          <w:i/>
          <w:iCs/>
          <w:sz w:val="28"/>
          <w:szCs w:val="28"/>
        </w:rPr>
        <w:t>Понимать глубинную сущность таких процессов как мотивация, лидерство, формирование и поддержание организационной культуры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lastRenderedPageBreak/>
        <w:t xml:space="preserve">Содержание </w:t>
      </w:r>
    </w:p>
    <w:p w:rsidR="00BB2F77" w:rsidRPr="00BB2F77" w:rsidRDefault="00A46EFB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6EFB">
        <w:rPr>
          <w:sz w:val="28"/>
          <w:szCs w:val="28"/>
        </w:rPr>
        <w:t>Личностные характеристики, влияющие на организационное поведение индивида</w:t>
      </w:r>
      <w:r w:rsidR="00BB2F77">
        <w:rPr>
          <w:sz w:val="28"/>
          <w:szCs w:val="28"/>
        </w:rPr>
        <w:t>.</w:t>
      </w:r>
    </w:p>
    <w:p w:rsidR="00BB2F77" w:rsidRPr="00BB2F77" w:rsidRDefault="00BB2F77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Понятие социальной организации. Законы и принципы организации. Виды организаций. Стадии развития организации. Организации как открытые системы. Внутренняя и внешняя среда организации. Уровни анализа организационной психологии: формальная структура организации, неформальная структура организации, организационное поведение.</w:t>
      </w:r>
    </w:p>
    <w:p w:rsidR="00BB2F77" w:rsidRPr="00BB2F77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Методологические проблемы психологических исследований организации. Современные тенденции в исследовании организаций. Основные методы исследования в организационной психологии (их возможности и ограничения): наблюдение; метод описания критических ситуаций; анализ документов; контент-анализ; опрос; анкетирование; интервьюирование; социометрия.</w:t>
      </w:r>
    </w:p>
    <w:p w:rsidR="00EC5A31" w:rsidRPr="003A28AD" w:rsidRDefault="00EC5A31" w:rsidP="00BB2F77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315173" w:rsidP="00BB2F77">
      <w:pPr>
        <w:pStyle w:val="a6"/>
        <w:numPr>
          <w:ilvl w:val="0"/>
          <w:numId w:val="19"/>
        </w:numPr>
        <w:tabs>
          <w:tab w:val="left" w:pos="993"/>
        </w:tabs>
        <w:spacing w:after="100" w:afterAutospacing="1"/>
        <w:ind w:left="20" w:firstLine="406"/>
        <w:jc w:val="both"/>
        <w:rPr>
          <w:sz w:val="28"/>
          <w:szCs w:val="28"/>
        </w:rPr>
      </w:pPr>
      <w:r w:rsidRPr="00315173">
        <w:rPr>
          <w:sz w:val="28"/>
          <w:szCs w:val="28"/>
          <w:lang w:val="kk-KZ"/>
        </w:rPr>
        <w:t>Сравните основные подходы взаимодейстсвия в макроокружение организации: основные компоненты и основные особенности</w:t>
      </w: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C43EAC" w:rsidRPr="00C43EAC" w:rsidRDefault="00C43EAC" w:rsidP="00BB2F77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C43EAC">
        <w:rPr>
          <w:sz w:val="28"/>
          <w:szCs w:val="28"/>
        </w:rPr>
        <w:t>Глумаков</w:t>
      </w:r>
      <w:proofErr w:type="spellEnd"/>
      <w:r w:rsidRPr="00C43EAC">
        <w:rPr>
          <w:sz w:val="28"/>
          <w:szCs w:val="28"/>
        </w:rPr>
        <w:t xml:space="preserve"> В. Н. Организационное поведение: учебник - М.: Вузовский учебник, 2014.</w:t>
      </w:r>
    </w:p>
    <w:p w:rsidR="00C43EAC" w:rsidRPr="00C43EAC" w:rsidRDefault="00C43EAC" w:rsidP="00BB2F77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3EAC">
        <w:rPr>
          <w:sz w:val="28"/>
          <w:szCs w:val="28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C43EAC">
        <w:rPr>
          <w:sz w:val="28"/>
          <w:szCs w:val="28"/>
        </w:rPr>
        <w:t>-</w:t>
      </w:r>
      <w:proofErr w:type="spellStart"/>
      <w:r w:rsidRPr="00C43EAC">
        <w:rPr>
          <w:sz w:val="28"/>
          <w:szCs w:val="28"/>
        </w:rPr>
        <w:t>п</w:t>
      </w:r>
      <w:proofErr w:type="gramEnd"/>
      <w:r w:rsidRPr="00C43EAC">
        <w:rPr>
          <w:sz w:val="28"/>
          <w:szCs w:val="28"/>
        </w:rPr>
        <w:t>ракт</w:t>
      </w:r>
      <w:proofErr w:type="spellEnd"/>
      <w:r w:rsidRPr="00C43EAC">
        <w:rPr>
          <w:sz w:val="28"/>
          <w:szCs w:val="28"/>
        </w:rPr>
        <w:t>. пособие - М.: Проспект, 2015.</w:t>
      </w:r>
    </w:p>
    <w:p w:rsidR="00C43EAC" w:rsidRPr="00C43EAC" w:rsidRDefault="00C43EAC" w:rsidP="00BB2F77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3EAC">
        <w:rPr>
          <w:sz w:val="28"/>
          <w:szCs w:val="28"/>
        </w:rPr>
        <w:t>Волкогонова О. Д. Управленческая психология: учебник. - М.: Форум</w:t>
      </w:r>
      <w:proofErr w:type="gramStart"/>
      <w:r w:rsidRPr="00C43EAC">
        <w:rPr>
          <w:sz w:val="28"/>
          <w:szCs w:val="28"/>
        </w:rPr>
        <w:t xml:space="preserve"> :</w:t>
      </w:r>
      <w:proofErr w:type="gramEnd"/>
      <w:r w:rsidRPr="00C43EAC">
        <w:rPr>
          <w:sz w:val="28"/>
          <w:szCs w:val="28"/>
        </w:rPr>
        <w:t xml:space="preserve"> ИНФРА-М, 2013.</w:t>
      </w:r>
    </w:p>
    <w:p w:rsidR="00C43EAC" w:rsidRPr="003A28AD" w:rsidRDefault="00C43EAC" w:rsidP="00BB2F77">
      <w:pPr>
        <w:tabs>
          <w:tab w:val="left" w:pos="993"/>
        </w:tabs>
        <w:spacing w:after="100" w:afterAutospacing="1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43EAC">
        <w:rPr>
          <w:sz w:val="28"/>
          <w:szCs w:val="28"/>
        </w:rPr>
        <w:t>Организационная психология: учебник</w:t>
      </w:r>
      <w:proofErr w:type="gramStart"/>
      <w:r w:rsidRPr="00C43EAC">
        <w:rPr>
          <w:sz w:val="28"/>
          <w:szCs w:val="28"/>
        </w:rPr>
        <w:t xml:space="preserve"> / Р</w:t>
      </w:r>
      <w:proofErr w:type="gramEnd"/>
      <w:r w:rsidRPr="00C43EAC">
        <w:rPr>
          <w:sz w:val="28"/>
          <w:szCs w:val="28"/>
        </w:rPr>
        <w:t xml:space="preserve">ед. Е.И. Рогов. - М.: </w:t>
      </w:r>
      <w:proofErr w:type="spellStart"/>
      <w:r w:rsidRPr="00C43EAC">
        <w:rPr>
          <w:sz w:val="28"/>
          <w:szCs w:val="28"/>
        </w:rPr>
        <w:t>Юрайт</w:t>
      </w:r>
      <w:proofErr w:type="spellEnd"/>
      <w:r w:rsidRPr="00C43EAC">
        <w:rPr>
          <w:sz w:val="28"/>
          <w:szCs w:val="28"/>
        </w:rPr>
        <w:t>, 2013.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1. Организационная психология как научная дисциплина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BB2F77">
        <w:rPr>
          <w:i/>
          <w:iCs/>
          <w:sz w:val="28"/>
          <w:szCs w:val="28"/>
        </w:rPr>
        <w:t>Понимание основных организационных подсистем в организации.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BB2F77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BB2F77" w:rsidRDefault="00BB2F77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B2F77">
        <w:rPr>
          <w:sz w:val="28"/>
          <w:szCs w:val="28"/>
        </w:rPr>
        <w:t>Организационные подсистемы: миссия организации (стратегические цели, методы достижения, философия и обязательства организации); техническая подсистема (техника, оборудование, вспомогательные средства, интересы других организаций); структурная подсистема (формализованные описания работы, правила и процедуры, властные и коммуникативные связи, штатное расписание, производственный поток организации).</w:t>
      </w:r>
      <w:proofErr w:type="gramEnd"/>
    </w:p>
    <w:p w:rsidR="00BB2F77" w:rsidRPr="00BB2F77" w:rsidRDefault="00BB2F77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B2F77">
        <w:rPr>
          <w:sz w:val="28"/>
          <w:szCs w:val="28"/>
        </w:rPr>
        <w:t xml:space="preserve">Психологические аспекты оптимизации организационных структур. Особенности делегирования полномочий в формальной организации. </w:t>
      </w:r>
      <w:proofErr w:type="gramStart"/>
      <w:r w:rsidRPr="00BB2F77">
        <w:rPr>
          <w:sz w:val="28"/>
          <w:szCs w:val="28"/>
        </w:rPr>
        <w:t xml:space="preserve">Основные элементы структуры организации: разделение труда, </w:t>
      </w:r>
      <w:r w:rsidRPr="00BB2F77">
        <w:rPr>
          <w:sz w:val="28"/>
          <w:szCs w:val="28"/>
        </w:rPr>
        <w:lastRenderedPageBreak/>
        <w:t>организационные подразделения, управленческая субординация, объем контроля, централизация, формализация, сложность.</w:t>
      </w:r>
      <w:proofErr w:type="gramEnd"/>
    </w:p>
    <w:p w:rsidR="00EC5A31" w:rsidRPr="003A28AD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Типы структур организации и способы их оценки. Функции организации. Жизненный цикл организации. Проблема абсентеизма и текучести кадров в организации. Показатели эффективности организации.</w:t>
      </w: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BB2F77" w:rsidRPr="00BB2F77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1. 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Глумаков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 В. Н. Организационное поведение: учебник - М.: Вузовский учебник, 2014.</w:t>
      </w:r>
    </w:p>
    <w:p w:rsidR="00BB2F77" w:rsidRPr="003A28AD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2. 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-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п</w:t>
      </w:r>
      <w:proofErr w:type="gramEnd"/>
      <w:r w:rsidRPr="00BB2F77">
        <w:rPr>
          <w:rStyle w:val="FontStyle33"/>
          <w:b w:val="0"/>
          <w:bCs w:val="0"/>
          <w:color w:val="auto"/>
          <w:sz w:val="28"/>
          <w:szCs w:val="28"/>
        </w:rPr>
        <w:t>ракт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>. пособие - М.: Проспект, 2015.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4. Проблема лидерства и руководства в организации.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BB2F77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Понимание лидерства и руководства в организации.</w:t>
      </w: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Понятие социальной среды организации: руководитель, персонал, коммуникация. Классификация социальных групп и специфика групп в организации. Неформальные группы в организации и их роль в ее функционировании.</w:t>
      </w: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BB2F77" w:rsidRPr="00BB2F77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1. 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Глумаков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 В. Н. Организационное поведение: учебник - М.: Вузовский учебник, 2014.</w:t>
      </w:r>
    </w:p>
    <w:p w:rsidR="00BB2F77" w:rsidRPr="003A28AD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2. 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-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п</w:t>
      </w:r>
      <w:proofErr w:type="gramEnd"/>
      <w:r w:rsidRPr="00BB2F77">
        <w:rPr>
          <w:rStyle w:val="FontStyle33"/>
          <w:b w:val="0"/>
          <w:bCs w:val="0"/>
          <w:color w:val="auto"/>
          <w:sz w:val="28"/>
          <w:szCs w:val="28"/>
        </w:rPr>
        <w:t>ракт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>. пособие - М.: Проспект, 2015.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5. Стили руководства. Природа руководства и типология руководителей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Коммуникативная среда организации, центры влияния и коммуникации. Информационные потоки. Типы коммуникационных сетей. Критерии эффективности коммуникативных сетей. Неформальное общение в организации и его роль в функционировании организации. Общение и стиль управления. Лидерство и руководство. Способы повышения эффективности общения в организациях.</w:t>
      </w: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BB2F77" w:rsidRPr="00BB2F77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lastRenderedPageBreak/>
        <w:t xml:space="preserve">1. </w:t>
      </w:r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Никитина, О.А., 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Слободяник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, Т.М. О показателях оценки эффективности организационной структуры управления // Научный альманах. 2017. № 2-1 (28). С. 187-190. </w:t>
      </w:r>
    </w:p>
    <w:p w:rsidR="00BB2F77" w:rsidRPr="003A28AD" w:rsidRDefault="00BB2F7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t>2</w:t>
      </w:r>
      <w:r w:rsidRPr="00BB2F77">
        <w:rPr>
          <w:rStyle w:val="FontStyle33"/>
          <w:b w:val="0"/>
          <w:bCs w:val="0"/>
          <w:color w:val="auto"/>
          <w:sz w:val="28"/>
          <w:szCs w:val="28"/>
        </w:rPr>
        <w:t xml:space="preserve">. </w:t>
      </w:r>
      <w:proofErr w:type="spellStart"/>
      <w:r w:rsidRPr="00BB2F77">
        <w:rPr>
          <w:rStyle w:val="FontStyle33"/>
          <w:b w:val="0"/>
          <w:bCs w:val="0"/>
          <w:color w:val="auto"/>
          <w:sz w:val="28"/>
          <w:szCs w:val="28"/>
        </w:rPr>
        <w:t>Одегов</w:t>
      </w:r>
      <w:proofErr w:type="spellEnd"/>
      <w:r w:rsidRPr="00BB2F77">
        <w:rPr>
          <w:rStyle w:val="FontStyle33"/>
          <w:b w:val="0"/>
          <w:bCs w:val="0"/>
          <w:color w:val="auto"/>
          <w:sz w:val="28"/>
          <w:szCs w:val="28"/>
        </w:rPr>
        <w:t>, Ю.А., Котова, Л.А. Подходы к управлению человеческими ресурсами и их влияние на оценку эффективности работы с персоналом // Кадровик. 2019. № 2. С. 84-86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6. Организационная политика и влияние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BB2F7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Организационный климат. Показатели социально-психологического климата в организации. Преданность организации. Внутренний имидж организации и факторы его формирования. Понятия организационной и корпоративной культуры. Организационная культура и лидерство.</w:t>
      </w:r>
    </w:p>
    <w:p w:rsidR="00EC5A31" w:rsidRPr="003A28AD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7. Коммуникативное поведение в организации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6E344A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Понимание общей организационной культуры в организации.</w:t>
      </w: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BB2F77" w:rsidP="006E344A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BB2F77">
        <w:rPr>
          <w:sz w:val="28"/>
          <w:szCs w:val="28"/>
        </w:rPr>
        <w:t>Организационная культура и лидерство. Типы организационных культур. Корпоративные традиции и мероприятия как составляющие внутриорганизационного сплочения.</w:t>
      </w: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6E344A" w:rsidRPr="006E344A" w:rsidRDefault="006E344A" w:rsidP="006E344A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t xml:space="preserve">1. </w:t>
      </w:r>
      <w:proofErr w:type="spellStart"/>
      <w:r w:rsidRPr="006E344A">
        <w:rPr>
          <w:rStyle w:val="FontStyle33"/>
          <w:b w:val="0"/>
          <w:bCs w:val="0"/>
          <w:color w:val="auto"/>
          <w:sz w:val="28"/>
          <w:szCs w:val="28"/>
        </w:rPr>
        <w:t>Трилицкая</w:t>
      </w:r>
      <w:proofErr w:type="spellEnd"/>
      <w:r w:rsidRPr="006E344A">
        <w:rPr>
          <w:rStyle w:val="FontStyle33"/>
          <w:b w:val="0"/>
          <w:bCs w:val="0"/>
          <w:color w:val="auto"/>
          <w:sz w:val="28"/>
          <w:szCs w:val="28"/>
        </w:rPr>
        <w:t xml:space="preserve">, О.Ю. Факторы, влияющие на изменения организационных структур внутрифирменного управления / О.Ю. </w:t>
      </w:r>
      <w:proofErr w:type="spellStart"/>
      <w:r w:rsidRPr="006E344A">
        <w:rPr>
          <w:rStyle w:val="FontStyle33"/>
          <w:b w:val="0"/>
          <w:bCs w:val="0"/>
          <w:color w:val="auto"/>
          <w:sz w:val="28"/>
          <w:szCs w:val="28"/>
        </w:rPr>
        <w:t>Трилицкая</w:t>
      </w:r>
      <w:proofErr w:type="spellEnd"/>
      <w:r w:rsidRPr="006E344A">
        <w:rPr>
          <w:rStyle w:val="FontStyle33"/>
          <w:b w:val="0"/>
          <w:bCs w:val="0"/>
          <w:color w:val="auto"/>
          <w:sz w:val="28"/>
          <w:szCs w:val="28"/>
        </w:rPr>
        <w:t xml:space="preserve"> // Тенденции развития науки и образования. 2017. № 30-3. С. 46-52.</w:t>
      </w:r>
    </w:p>
    <w:p w:rsidR="006E344A" w:rsidRPr="003A28AD" w:rsidRDefault="006E344A" w:rsidP="006E344A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t>2</w:t>
      </w:r>
      <w:r w:rsidRPr="006E344A">
        <w:rPr>
          <w:rStyle w:val="FontStyle33"/>
          <w:b w:val="0"/>
          <w:bCs w:val="0"/>
          <w:color w:val="auto"/>
          <w:sz w:val="28"/>
          <w:szCs w:val="28"/>
        </w:rPr>
        <w:t>. Янковская, В.В. Оценка Эффективности организационных структур управления // Управление в России: проблемы и перспективы. 2017. № 1. С. 32-36.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8. Конфликты в организации. Коммуникативные барьеры.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6E344A">
        <w:rPr>
          <w:i/>
          <w:iCs/>
          <w:sz w:val="28"/>
          <w:szCs w:val="28"/>
        </w:rPr>
        <w:t xml:space="preserve">Понятие </w:t>
      </w:r>
      <w:proofErr w:type="spellStart"/>
      <w:r w:rsidR="006E344A">
        <w:rPr>
          <w:i/>
          <w:iCs/>
          <w:sz w:val="28"/>
          <w:szCs w:val="28"/>
        </w:rPr>
        <w:t>конфликтологии</w:t>
      </w:r>
      <w:proofErr w:type="spellEnd"/>
      <w:r w:rsidR="006E344A">
        <w:rPr>
          <w:i/>
          <w:iCs/>
          <w:sz w:val="28"/>
          <w:szCs w:val="28"/>
        </w:rPr>
        <w:t xml:space="preserve"> в организации. Профилактика и р</w:t>
      </w:r>
      <w:r w:rsidR="006E344A" w:rsidRPr="006E344A">
        <w:rPr>
          <w:i/>
          <w:iCs/>
          <w:sz w:val="28"/>
          <w:szCs w:val="28"/>
        </w:rPr>
        <w:t>абота с сопротивлением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6E344A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6E344A">
        <w:rPr>
          <w:sz w:val="28"/>
          <w:szCs w:val="28"/>
        </w:rPr>
        <w:t xml:space="preserve">Процессы и стадии развития организации. Движущие силы изменений и развития организации. Объекты развития: индивид, группа, организационная система. Разработка программы развития организации. Стратегия по </w:t>
      </w:r>
      <w:r w:rsidRPr="006E344A">
        <w:rPr>
          <w:sz w:val="28"/>
          <w:szCs w:val="28"/>
        </w:rPr>
        <w:lastRenderedPageBreak/>
        <w:t>управлению переходной фазой в изменении. Работа с сопротивлением. Принципы управления процессом изменений и социально-психологические факторы обеспечения успешного внедрения изменений.</w:t>
      </w:r>
    </w:p>
    <w:p w:rsidR="00EC5A31" w:rsidRPr="003A28AD" w:rsidRDefault="00EC5A31" w:rsidP="006E344A">
      <w:pPr>
        <w:pStyle w:val="a6"/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33926" w:rsidRPr="00E33926" w:rsidRDefault="00E33926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Cs w:val="0"/>
          <w:color w:val="auto"/>
          <w:sz w:val="28"/>
          <w:szCs w:val="28"/>
        </w:rPr>
      </w:pPr>
      <w:r w:rsidRPr="00E33926">
        <w:rPr>
          <w:sz w:val="28"/>
          <w:szCs w:val="28"/>
        </w:rPr>
        <w:t xml:space="preserve">1. </w:t>
      </w:r>
      <w:proofErr w:type="spellStart"/>
      <w:r w:rsidRPr="00E33926">
        <w:rPr>
          <w:sz w:val="28"/>
          <w:szCs w:val="28"/>
        </w:rPr>
        <w:t>Одегов</w:t>
      </w:r>
      <w:proofErr w:type="spellEnd"/>
      <w:r w:rsidRPr="00E33926">
        <w:rPr>
          <w:sz w:val="28"/>
          <w:szCs w:val="28"/>
        </w:rPr>
        <w:t>, Ю.А., Котова, Л.А. Подходы к управлению человеческими ресурсами и их влияние на оценку эффективности работы с персоналом // Кадровик. 2019. № 2. С. 84-86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  <w:color w:val="auto"/>
        </w:rPr>
      </w:pPr>
      <w:r w:rsidRPr="003A28AD">
        <w:rPr>
          <w:rFonts w:ascii="Times New Roman" w:hAnsi="Times New Roman" w:cs="Times New Roman"/>
          <w:color w:val="auto"/>
        </w:rPr>
        <w:t>Тема 9. Формирование группового поведения в организации.</w:t>
      </w:r>
    </w:p>
    <w:p w:rsidR="00EC5A31" w:rsidRPr="00E33926" w:rsidRDefault="00EC5A31" w:rsidP="00BB2F77">
      <w:pPr>
        <w:pStyle w:val="1"/>
        <w:ind w:firstLine="567"/>
        <w:jc w:val="both"/>
        <w:rPr>
          <w:rFonts w:ascii="Times New Roman" w:hAnsi="Times New Roman" w:cs="Times New Roman"/>
          <w:b w:val="0"/>
          <w:iCs/>
          <w:color w:val="auto"/>
        </w:rPr>
      </w:pPr>
      <w:r w:rsidRPr="00E33926">
        <w:rPr>
          <w:rFonts w:ascii="Times New Roman" w:hAnsi="Times New Roman" w:cs="Times New Roman"/>
          <w:iCs/>
          <w:color w:val="auto"/>
        </w:rPr>
        <w:t>Цель:</w:t>
      </w:r>
      <w:r w:rsidRPr="00E33926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="00E33926" w:rsidRPr="00E33926">
        <w:rPr>
          <w:rFonts w:ascii="Times New Roman" w:hAnsi="Times New Roman" w:cs="Times New Roman"/>
          <w:b w:val="0"/>
          <w:iCs/>
          <w:color w:val="auto"/>
        </w:rPr>
        <w:t>Понимание общей структуры формирования группового поведения в организации.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33926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E33926">
        <w:rPr>
          <w:sz w:val="28"/>
          <w:szCs w:val="28"/>
        </w:rPr>
        <w:t>Типы структур организации и способы их оценки. Функции организации. Жизненный цикл организации. Проблема абсентеизма и текучести кадров в организации. Показатели эффективности организации.</w:t>
      </w:r>
    </w:p>
    <w:p w:rsidR="00EC5A31" w:rsidRPr="003A28AD" w:rsidRDefault="00EC5A31" w:rsidP="00E33926">
      <w:pPr>
        <w:pStyle w:val="a6"/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33926" w:rsidRPr="00E33926" w:rsidRDefault="00E33926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Cs w:val="0"/>
          <w:color w:val="auto"/>
          <w:sz w:val="28"/>
          <w:szCs w:val="28"/>
        </w:rPr>
      </w:pPr>
      <w:r w:rsidRPr="00E33926">
        <w:rPr>
          <w:sz w:val="28"/>
          <w:szCs w:val="28"/>
        </w:rPr>
        <w:t xml:space="preserve">1. </w:t>
      </w:r>
      <w:proofErr w:type="spellStart"/>
      <w:r w:rsidRPr="00E33926">
        <w:rPr>
          <w:sz w:val="28"/>
          <w:szCs w:val="28"/>
        </w:rPr>
        <w:t>Трилицкая</w:t>
      </w:r>
      <w:proofErr w:type="spellEnd"/>
      <w:r w:rsidRPr="00E33926">
        <w:rPr>
          <w:sz w:val="28"/>
          <w:szCs w:val="28"/>
        </w:rPr>
        <w:t xml:space="preserve">, О.Ю. Факторы, влияющие на изменения организационных структур внутрифирменного управления / О.Ю. </w:t>
      </w:r>
      <w:proofErr w:type="spellStart"/>
      <w:r w:rsidRPr="00E33926">
        <w:rPr>
          <w:sz w:val="28"/>
          <w:szCs w:val="28"/>
        </w:rPr>
        <w:t>Трилицкая</w:t>
      </w:r>
      <w:proofErr w:type="spellEnd"/>
      <w:r w:rsidRPr="00E33926">
        <w:rPr>
          <w:sz w:val="28"/>
          <w:szCs w:val="28"/>
        </w:rPr>
        <w:t xml:space="preserve"> // Тенденции развития науки и образования. 2017. № 30-3. С. 46-52.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  <w:i/>
          <w:iCs/>
        </w:rPr>
      </w:pPr>
      <w:r w:rsidRPr="003A28AD">
        <w:rPr>
          <w:rFonts w:ascii="Times New Roman" w:hAnsi="Times New Roman" w:cs="Times New Roman"/>
          <w:color w:val="auto"/>
        </w:rPr>
        <w:t>Тема 10. Психологическая служба в организации как субъект управления. Вариативность структур психологической службы в организациях.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33926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E33926">
        <w:rPr>
          <w:sz w:val="28"/>
          <w:szCs w:val="28"/>
        </w:rPr>
        <w:t>Функциональные обязанности организационного консультанта. Ролевые позиции консультанта. Этические принципы работы организационного консультанта.</w:t>
      </w: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33926" w:rsidRPr="00E33926" w:rsidRDefault="00E33926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Cs w:val="0"/>
          <w:color w:val="auto"/>
          <w:sz w:val="28"/>
          <w:szCs w:val="28"/>
        </w:rPr>
      </w:pPr>
      <w:r>
        <w:rPr>
          <w:b/>
          <w:sz w:val="28"/>
          <w:szCs w:val="28"/>
        </w:rPr>
        <w:t>1.</w:t>
      </w:r>
      <w:r w:rsidRPr="00E33926">
        <w:t xml:space="preserve"> </w:t>
      </w:r>
      <w:r w:rsidRPr="00E33926">
        <w:rPr>
          <w:sz w:val="28"/>
          <w:szCs w:val="28"/>
        </w:rPr>
        <w:t xml:space="preserve">Янковская, В.В. Планирование на предприятии. Учебник. Москва. ИНФРА-М, 2019г. — 424с. 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lastRenderedPageBreak/>
        <w:t>Тема 11. Факторы, влияющие на эффективность работы группы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/>
          <w:iCs/>
          <w:sz w:val="28"/>
          <w:szCs w:val="28"/>
        </w:rPr>
      </w:pP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D317B7">
        <w:rPr>
          <w:i/>
          <w:iCs/>
          <w:sz w:val="28"/>
          <w:szCs w:val="28"/>
        </w:rPr>
        <w:t>Определение факторов</w:t>
      </w:r>
      <w:r w:rsidR="00E33926" w:rsidRPr="00E33926">
        <w:rPr>
          <w:i/>
          <w:iCs/>
          <w:sz w:val="28"/>
          <w:szCs w:val="28"/>
        </w:rPr>
        <w:t>, влияющие на эффективность работы группы</w:t>
      </w:r>
      <w:r w:rsidR="00D317B7">
        <w:rPr>
          <w:i/>
          <w:iCs/>
          <w:sz w:val="28"/>
          <w:szCs w:val="28"/>
        </w:rPr>
        <w:t xml:space="preserve"> в организациях. Психологическое сопровождение </w:t>
      </w:r>
      <w:proofErr w:type="spellStart"/>
      <w:r w:rsidR="00D317B7">
        <w:rPr>
          <w:i/>
          <w:iCs/>
          <w:sz w:val="28"/>
          <w:szCs w:val="28"/>
        </w:rPr>
        <w:t>сотрущдников</w:t>
      </w:r>
      <w:proofErr w:type="spellEnd"/>
      <w:r w:rsidR="00D317B7">
        <w:rPr>
          <w:i/>
          <w:iCs/>
          <w:sz w:val="28"/>
          <w:szCs w:val="28"/>
        </w:rPr>
        <w:t xml:space="preserve"> организации,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33926" w:rsidRDefault="00E33926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E33926">
        <w:rPr>
          <w:sz w:val="28"/>
          <w:szCs w:val="28"/>
        </w:rPr>
        <w:t>Понятие организационного консультирования. Школы и направления организационного консультирования. Внешний и внутренний консалтинг. Система «консультант-клиент». Двойственная природа контракта при организационном консультировании.</w:t>
      </w:r>
    </w:p>
    <w:p w:rsidR="00EC5A31" w:rsidRPr="003A28AD" w:rsidRDefault="00E33926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E33926">
        <w:rPr>
          <w:sz w:val="28"/>
          <w:szCs w:val="28"/>
        </w:rPr>
        <w:t>Диагностика организации, методы диагностики и ее стадии</w:t>
      </w:r>
    </w:p>
    <w:p w:rsidR="00EC5A31" w:rsidRPr="00E33926" w:rsidRDefault="00EC5A31" w:rsidP="00E33926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33926" w:rsidRDefault="00E33926" w:rsidP="00E33926">
      <w:pPr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  <w:r w:rsidRPr="00E33926">
        <w:rPr>
          <w:sz w:val="28"/>
          <w:szCs w:val="28"/>
        </w:rPr>
        <w:t xml:space="preserve">1. </w:t>
      </w:r>
      <w:proofErr w:type="spellStart"/>
      <w:r w:rsidRPr="00E33926">
        <w:rPr>
          <w:sz w:val="28"/>
          <w:szCs w:val="28"/>
        </w:rPr>
        <w:t>Пэйн</w:t>
      </w:r>
      <w:proofErr w:type="spellEnd"/>
      <w:r w:rsidRPr="00E33926">
        <w:rPr>
          <w:sz w:val="28"/>
          <w:szCs w:val="28"/>
        </w:rPr>
        <w:t xml:space="preserve"> Р.Л. Эмоции и работа</w:t>
      </w:r>
      <w:r w:rsidRPr="00E33926">
        <w:rPr>
          <w:sz w:val="28"/>
          <w:szCs w:val="28"/>
        </w:rPr>
        <w:t xml:space="preserve">: теории, исследования и методы </w:t>
      </w:r>
      <w:r w:rsidRPr="00E33926">
        <w:rPr>
          <w:sz w:val="28"/>
          <w:szCs w:val="28"/>
        </w:rPr>
        <w:t xml:space="preserve">применения. / Р.Л. </w:t>
      </w:r>
      <w:proofErr w:type="spellStart"/>
      <w:r w:rsidRPr="00E33926">
        <w:rPr>
          <w:sz w:val="28"/>
          <w:szCs w:val="28"/>
        </w:rPr>
        <w:t>Пэйн</w:t>
      </w:r>
      <w:proofErr w:type="spellEnd"/>
      <w:r w:rsidRPr="00E33926">
        <w:rPr>
          <w:sz w:val="28"/>
          <w:szCs w:val="28"/>
        </w:rPr>
        <w:t>, К.Л. Купер. - Харьков: Гуманитарный центр, 2008.-541 с.</w:t>
      </w:r>
    </w:p>
    <w:p w:rsidR="00E33926" w:rsidRPr="00E33926" w:rsidRDefault="00E33926" w:rsidP="00E33926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E33926">
        <w:rPr>
          <w:sz w:val="28"/>
          <w:szCs w:val="28"/>
        </w:rPr>
        <w:t>Хекхаузен</w:t>
      </w:r>
      <w:proofErr w:type="spellEnd"/>
      <w:r w:rsidRPr="00E33926">
        <w:rPr>
          <w:sz w:val="28"/>
          <w:szCs w:val="28"/>
        </w:rPr>
        <w:t xml:space="preserve">, Х. Мотивация и деятельность. / X. </w:t>
      </w:r>
      <w:proofErr w:type="spellStart"/>
      <w:r w:rsidRPr="00E33926">
        <w:rPr>
          <w:sz w:val="28"/>
          <w:szCs w:val="28"/>
        </w:rPr>
        <w:t>Хекхаузен</w:t>
      </w:r>
      <w:proofErr w:type="spellEnd"/>
      <w:r w:rsidRPr="00E33926">
        <w:rPr>
          <w:sz w:val="28"/>
          <w:szCs w:val="28"/>
        </w:rPr>
        <w:t>. — 2-е изд. — СПб</w:t>
      </w:r>
      <w:proofErr w:type="gramStart"/>
      <w:r w:rsidRPr="00E33926">
        <w:rPr>
          <w:sz w:val="28"/>
          <w:szCs w:val="28"/>
        </w:rPr>
        <w:t xml:space="preserve">.: </w:t>
      </w:r>
      <w:proofErr w:type="gramEnd"/>
      <w:r w:rsidRPr="00E33926">
        <w:rPr>
          <w:sz w:val="28"/>
          <w:szCs w:val="28"/>
        </w:rPr>
        <w:t>Питер; М.: Смысл, 2003. — 860 с.: ил.</w:t>
      </w:r>
    </w:p>
    <w:p w:rsidR="00EC5A31" w:rsidRPr="00D317B7" w:rsidRDefault="00EC5A31" w:rsidP="00D317B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="00FE5100" w:rsidRPr="003A28AD">
        <w:rPr>
          <w:rFonts w:ascii="Times New Roman" w:hAnsi="Times New Roman" w:cs="Times New Roman"/>
          <w:color w:val="auto"/>
        </w:rPr>
        <w:t>2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="00FE5100" w:rsidRPr="003A28AD">
        <w:rPr>
          <w:rFonts w:ascii="Times New Roman" w:hAnsi="Times New Roman" w:cs="Times New Roman"/>
          <w:color w:val="auto"/>
        </w:rPr>
        <w:t>Групповая сплоченность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D317B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D317B7">
        <w:rPr>
          <w:sz w:val="28"/>
          <w:szCs w:val="28"/>
        </w:rPr>
        <w:t>Диагностика организации: методы и стадии. Основные алгоритмы организационного консультирования.</w:t>
      </w:r>
      <w:r w:rsidRPr="00D317B7">
        <w:t xml:space="preserve"> </w:t>
      </w:r>
      <w:r w:rsidRPr="00D317B7">
        <w:rPr>
          <w:sz w:val="28"/>
          <w:szCs w:val="28"/>
        </w:rPr>
        <w:t>Разбор конкретных ситуаций (кейсов), тематическая дискуссия</w:t>
      </w: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D317B7" w:rsidRPr="00D317B7" w:rsidRDefault="00D317B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Cs w:val="0"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317B7">
        <w:rPr>
          <w:sz w:val="28"/>
          <w:szCs w:val="28"/>
        </w:rPr>
        <w:t>Базаров, Т.Ю. Технология центров оценки персонала: процессы и результаты: практическое пособие / Т.Ю. Базаров. — М.: КНОРУС, 2014. — 302 с.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="00FE5100" w:rsidRPr="003A28AD">
        <w:rPr>
          <w:rFonts w:ascii="Times New Roman" w:hAnsi="Times New Roman" w:cs="Times New Roman"/>
          <w:color w:val="auto"/>
        </w:rPr>
        <w:t>3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="00FE5100" w:rsidRPr="003A28AD">
        <w:rPr>
          <w:rFonts w:ascii="Times New Roman" w:hAnsi="Times New Roman" w:cs="Times New Roman"/>
          <w:color w:val="auto"/>
        </w:rPr>
        <w:t>Синдром эмоционального выгорания.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D317B7">
        <w:rPr>
          <w:i/>
          <w:iCs/>
          <w:sz w:val="28"/>
          <w:szCs w:val="28"/>
        </w:rPr>
        <w:t>Профилактика СЭВ и СПВ.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D317B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D317B7">
        <w:rPr>
          <w:sz w:val="28"/>
          <w:szCs w:val="28"/>
        </w:rPr>
        <w:t>Оценка мероприятий по организационному развитию. «Болезни» роста организации.</w:t>
      </w: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D317B7" w:rsidRPr="003A28AD" w:rsidRDefault="00D317B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t xml:space="preserve">1. </w:t>
      </w:r>
      <w:r w:rsidRPr="00D317B7">
        <w:rPr>
          <w:rStyle w:val="FontStyle33"/>
          <w:b w:val="0"/>
          <w:bCs w:val="0"/>
          <w:color w:val="auto"/>
          <w:sz w:val="28"/>
          <w:szCs w:val="28"/>
        </w:rPr>
        <w:t>Базаров, Т.Ю. Технология центров оценки персонала: процессы и результаты: практическое пособие / Т.Ю. Базаров. — М.: КНОРУС, 2014. — 302 с.</w:t>
      </w:r>
    </w:p>
    <w:p w:rsidR="00EC5A31" w:rsidRPr="003A28AD" w:rsidRDefault="00EC5A31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="00FE5100" w:rsidRPr="003A28AD">
        <w:rPr>
          <w:rFonts w:ascii="Times New Roman" w:hAnsi="Times New Roman" w:cs="Times New Roman"/>
          <w:color w:val="auto"/>
        </w:rPr>
        <w:t>4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="00FE5100" w:rsidRPr="003A28AD">
        <w:rPr>
          <w:rFonts w:ascii="Times New Roman" w:hAnsi="Times New Roman" w:cs="Times New Roman"/>
          <w:color w:val="auto"/>
        </w:rPr>
        <w:t>Системы экономического и социального стимулирования. Вознаграждение</w:t>
      </w:r>
    </w:p>
    <w:p w:rsidR="00EC5A31" w:rsidRPr="003A28AD" w:rsidRDefault="00EC5A31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D317B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D317B7">
        <w:rPr>
          <w:sz w:val="28"/>
          <w:szCs w:val="28"/>
        </w:rPr>
        <w:t>Понятия организационного изменения и развития. Плановые и спонтанные организационные изменения.</w:t>
      </w:r>
    </w:p>
    <w:p w:rsidR="00EC5A31" w:rsidRPr="003A28AD" w:rsidRDefault="00EC5A31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Default="00EC5A31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D317B7" w:rsidRPr="003A28AD" w:rsidRDefault="00D317B7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rStyle w:val="FontStyle33"/>
          <w:b w:val="0"/>
          <w:bCs w:val="0"/>
          <w:color w:val="auto"/>
          <w:sz w:val="28"/>
          <w:szCs w:val="28"/>
        </w:rPr>
        <w:t xml:space="preserve">1. </w:t>
      </w:r>
      <w:r w:rsidRPr="00D317B7">
        <w:rPr>
          <w:rStyle w:val="FontStyle33"/>
          <w:b w:val="0"/>
          <w:bCs w:val="0"/>
          <w:color w:val="auto"/>
          <w:sz w:val="28"/>
          <w:szCs w:val="28"/>
        </w:rPr>
        <w:t xml:space="preserve">Управленческое консультирование. В 2-х томах / под ред. </w:t>
      </w:r>
      <w:proofErr w:type="spellStart"/>
      <w:r w:rsidRPr="00D317B7">
        <w:rPr>
          <w:rStyle w:val="FontStyle33"/>
          <w:b w:val="0"/>
          <w:bCs w:val="0"/>
          <w:color w:val="auto"/>
          <w:sz w:val="28"/>
          <w:szCs w:val="28"/>
        </w:rPr>
        <w:t>М.Кубра</w:t>
      </w:r>
      <w:proofErr w:type="spellEnd"/>
      <w:proofErr w:type="gramStart"/>
      <w:r w:rsidRPr="00D317B7">
        <w:rPr>
          <w:rStyle w:val="FontStyle33"/>
          <w:b w:val="0"/>
          <w:bCs w:val="0"/>
          <w:color w:val="auto"/>
          <w:sz w:val="28"/>
          <w:szCs w:val="28"/>
        </w:rPr>
        <w:t xml:space="preserve">,. - </w:t>
      </w:r>
      <w:proofErr w:type="gramEnd"/>
      <w:r w:rsidRPr="00D317B7">
        <w:rPr>
          <w:rStyle w:val="FontStyle33"/>
          <w:b w:val="0"/>
          <w:bCs w:val="0"/>
          <w:color w:val="auto"/>
          <w:sz w:val="28"/>
          <w:szCs w:val="28"/>
        </w:rPr>
        <w:t xml:space="preserve">М.: </w:t>
      </w:r>
      <w:proofErr w:type="spellStart"/>
      <w:r w:rsidRPr="00D317B7">
        <w:rPr>
          <w:rStyle w:val="FontStyle33"/>
          <w:b w:val="0"/>
          <w:bCs w:val="0"/>
          <w:color w:val="auto"/>
          <w:sz w:val="28"/>
          <w:szCs w:val="28"/>
        </w:rPr>
        <w:t>Интерэксперт</w:t>
      </w:r>
      <w:proofErr w:type="spellEnd"/>
      <w:r w:rsidRPr="00D317B7">
        <w:rPr>
          <w:rStyle w:val="FontStyle33"/>
          <w:b w:val="0"/>
          <w:bCs w:val="0"/>
          <w:color w:val="auto"/>
          <w:sz w:val="28"/>
          <w:szCs w:val="28"/>
        </w:rPr>
        <w:t>, 1992. - Т. 1. 319 с., Т.2. 350 с.</w:t>
      </w:r>
    </w:p>
    <w:p w:rsidR="00FE5100" w:rsidRPr="003A28AD" w:rsidRDefault="00FE5100" w:rsidP="00BB2F77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15. Проблема профессиональной компетентности в организационной психологии</w:t>
      </w:r>
    </w:p>
    <w:p w:rsidR="00FE5100" w:rsidRPr="003A28AD" w:rsidRDefault="00FE5100" w:rsidP="00BB2F77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FE5100" w:rsidRPr="003A28AD" w:rsidRDefault="00FE5100" w:rsidP="00BB2F77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FE5100" w:rsidRPr="003A28AD" w:rsidRDefault="00FE5100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FE5100" w:rsidRDefault="00D317B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D317B7">
        <w:rPr>
          <w:sz w:val="28"/>
          <w:szCs w:val="28"/>
        </w:rPr>
        <w:t>Система трудовой мотивации персонала.</w:t>
      </w:r>
    </w:p>
    <w:p w:rsidR="00D317B7" w:rsidRPr="003A28AD" w:rsidRDefault="00D317B7" w:rsidP="00BB2F77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D317B7">
        <w:rPr>
          <w:sz w:val="28"/>
          <w:szCs w:val="28"/>
        </w:rPr>
        <w:t>Система принятия управленческих решений.</w:t>
      </w:r>
    </w:p>
    <w:p w:rsidR="00D317B7" w:rsidRDefault="00D317B7" w:rsidP="00BB2F77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</w:p>
    <w:p w:rsidR="00FE5100" w:rsidRPr="003A28AD" w:rsidRDefault="00FE5100" w:rsidP="00BB2F77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A72222" w:rsidRPr="00D317B7" w:rsidRDefault="00D317B7" w:rsidP="00BB2F77">
      <w:pPr>
        <w:pStyle w:val="1"/>
        <w:jc w:val="both"/>
        <w:rPr>
          <w:rFonts w:ascii="Times New Roman" w:hAnsi="Times New Roman" w:cs="Times New Roman"/>
          <w:b w:val="0"/>
          <w:color w:val="000000"/>
        </w:rPr>
      </w:pPr>
      <w:r w:rsidRPr="00D317B7">
        <w:rPr>
          <w:rFonts w:ascii="Times New Roman" w:hAnsi="Times New Roman" w:cs="Times New Roman"/>
          <w:b w:val="0"/>
          <w:color w:val="000000"/>
        </w:rPr>
        <w:t xml:space="preserve">1. Управленческое консультирование. В 2-х томах / под ред. </w:t>
      </w:r>
      <w:proofErr w:type="spellStart"/>
      <w:r w:rsidRPr="00D317B7">
        <w:rPr>
          <w:rFonts w:ascii="Times New Roman" w:hAnsi="Times New Roman" w:cs="Times New Roman"/>
          <w:b w:val="0"/>
          <w:color w:val="000000"/>
        </w:rPr>
        <w:t>М.Кубра</w:t>
      </w:r>
      <w:proofErr w:type="spellEnd"/>
      <w:proofErr w:type="gramStart"/>
      <w:r w:rsidRPr="00D317B7">
        <w:rPr>
          <w:rFonts w:ascii="Times New Roman" w:hAnsi="Times New Roman" w:cs="Times New Roman"/>
          <w:b w:val="0"/>
          <w:color w:val="000000"/>
        </w:rPr>
        <w:t xml:space="preserve">,. - </w:t>
      </w:r>
      <w:proofErr w:type="gramEnd"/>
      <w:r w:rsidRPr="00D317B7">
        <w:rPr>
          <w:rFonts w:ascii="Times New Roman" w:hAnsi="Times New Roman" w:cs="Times New Roman"/>
          <w:b w:val="0"/>
          <w:color w:val="000000"/>
        </w:rPr>
        <w:t xml:space="preserve">М.: </w:t>
      </w:r>
      <w:proofErr w:type="spellStart"/>
      <w:r w:rsidRPr="00D317B7">
        <w:rPr>
          <w:rFonts w:ascii="Times New Roman" w:hAnsi="Times New Roman" w:cs="Times New Roman"/>
          <w:b w:val="0"/>
          <w:color w:val="000000"/>
        </w:rPr>
        <w:t>Интерэксперт</w:t>
      </w:r>
      <w:proofErr w:type="spellEnd"/>
      <w:r w:rsidRPr="00D317B7">
        <w:rPr>
          <w:rFonts w:ascii="Times New Roman" w:hAnsi="Times New Roman" w:cs="Times New Roman"/>
          <w:b w:val="0"/>
          <w:color w:val="000000"/>
        </w:rPr>
        <w:t>, 1992. - Т. 1. 319 с., Т.2. 350 с.</w:t>
      </w:r>
    </w:p>
    <w:sectPr w:rsidR="00A72222" w:rsidRPr="00D317B7" w:rsidSect="00E2405A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55" w:rsidRDefault="00DC1355" w:rsidP="000D4280">
      <w:r>
        <w:separator/>
      </w:r>
    </w:p>
  </w:endnote>
  <w:endnote w:type="continuationSeparator" w:id="0">
    <w:p w:rsidR="00DC1355" w:rsidRDefault="00DC1355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55" w:rsidRDefault="00DC1355" w:rsidP="000D4280">
      <w:r>
        <w:separator/>
      </w:r>
    </w:p>
  </w:footnote>
  <w:footnote w:type="continuationSeparator" w:id="0">
    <w:p w:rsidR="00DC1355" w:rsidRDefault="00DC1355" w:rsidP="000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388"/>
    <w:multiLevelType w:val="hybridMultilevel"/>
    <w:tmpl w:val="36A01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5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9163F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6163E0"/>
    <w:multiLevelType w:val="hybridMultilevel"/>
    <w:tmpl w:val="C54C7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12CAF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5561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A5269"/>
    <w:multiLevelType w:val="hybridMultilevel"/>
    <w:tmpl w:val="7908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35E41CA"/>
    <w:multiLevelType w:val="hybridMultilevel"/>
    <w:tmpl w:val="3BAA6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58016077"/>
    <w:multiLevelType w:val="hybridMultilevel"/>
    <w:tmpl w:val="EB164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F5FA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09613E5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215B1E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118E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56147"/>
    <w:multiLevelType w:val="hybridMultilevel"/>
    <w:tmpl w:val="45FEAB3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5"/>
  </w:num>
  <w:num w:numId="18">
    <w:abstractNumId w:val="16"/>
  </w:num>
  <w:num w:numId="19">
    <w:abstractNumId w:val="18"/>
  </w:num>
  <w:num w:numId="20">
    <w:abstractNumId w:val="9"/>
  </w:num>
  <w:num w:numId="21">
    <w:abstractNumId w:val="11"/>
  </w:num>
  <w:num w:numId="22">
    <w:abstractNumId w:val="14"/>
  </w:num>
  <w:num w:numId="2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280"/>
    <w:rsid w:val="000058B1"/>
    <w:rsid w:val="00017B0A"/>
    <w:rsid w:val="000245C3"/>
    <w:rsid w:val="00032DAD"/>
    <w:rsid w:val="000521C0"/>
    <w:rsid w:val="000C4D03"/>
    <w:rsid w:val="000D4280"/>
    <w:rsid w:val="000E359D"/>
    <w:rsid w:val="00110F54"/>
    <w:rsid w:val="001B261C"/>
    <w:rsid w:val="00213B53"/>
    <w:rsid w:val="002A6875"/>
    <w:rsid w:val="002D4AA3"/>
    <w:rsid w:val="00300E42"/>
    <w:rsid w:val="00306925"/>
    <w:rsid w:val="00315173"/>
    <w:rsid w:val="00321A04"/>
    <w:rsid w:val="00377FA9"/>
    <w:rsid w:val="00392678"/>
    <w:rsid w:val="003A28AD"/>
    <w:rsid w:val="003D37ED"/>
    <w:rsid w:val="00414840"/>
    <w:rsid w:val="00434263"/>
    <w:rsid w:val="00442E4E"/>
    <w:rsid w:val="004729BB"/>
    <w:rsid w:val="004A784A"/>
    <w:rsid w:val="004F5A6F"/>
    <w:rsid w:val="0053746F"/>
    <w:rsid w:val="00610993"/>
    <w:rsid w:val="00677507"/>
    <w:rsid w:val="006E344A"/>
    <w:rsid w:val="00752ACB"/>
    <w:rsid w:val="007B09E4"/>
    <w:rsid w:val="007D1CC9"/>
    <w:rsid w:val="0080713F"/>
    <w:rsid w:val="0082346B"/>
    <w:rsid w:val="00845AB4"/>
    <w:rsid w:val="00851505"/>
    <w:rsid w:val="008878EA"/>
    <w:rsid w:val="008B4DA7"/>
    <w:rsid w:val="008D0589"/>
    <w:rsid w:val="008E5E99"/>
    <w:rsid w:val="00905F4F"/>
    <w:rsid w:val="0091711C"/>
    <w:rsid w:val="00980D1F"/>
    <w:rsid w:val="0098101A"/>
    <w:rsid w:val="009D3E87"/>
    <w:rsid w:val="009F2751"/>
    <w:rsid w:val="00A0697F"/>
    <w:rsid w:val="00A06D53"/>
    <w:rsid w:val="00A305C6"/>
    <w:rsid w:val="00A46EFB"/>
    <w:rsid w:val="00A543DF"/>
    <w:rsid w:val="00A72222"/>
    <w:rsid w:val="00A94926"/>
    <w:rsid w:val="00AA4C63"/>
    <w:rsid w:val="00AA5C1F"/>
    <w:rsid w:val="00AD4C15"/>
    <w:rsid w:val="00B416A0"/>
    <w:rsid w:val="00B8010D"/>
    <w:rsid w:val="00BA18DC"/>
    <w:rsid w:val="00BB23B5"/>
    <w:rsid w:val="00BB2F77"/>
    <w:rsid w:val="00C1504C"/>
    <w:rsid w:val="00C371AD"/>
    <w:rsid w:val="00C43EAC"/>
    <w:rsid w:val="00C66A7E"/>
    <w:rsid w:val="00C7053E"/>
    <w:rsid w:val="00C74F12"/>
    <w:rsid w:val="00CF5434"/>
    <w:rsid w:val="00D317B7"/>
    <w:rsid w:val="00DA42D8"/>
    <w:rsid w:val="00DC1355"/>
    <w:rsid w:val="00E2405A"/>
    <w:rsid w:val="00E31ADE"/>
    <w:rsid w:val="00E33926"/>
    <w:rsid w:val="00E55439"/>
    <w:rsid w:val="00E57CB9"/>
    <w:rsid w:val="00E80FBF"/>
    <w:rsid w:val="00E87FA9"/>
    <w:rsid w:val="00EC5A31"/>
    <w:rsid w:val="00F270B3"/>
    <w:rsid w:val="00F630B6"/>
    <w:rsid w:val="00F71976"/>
    <w:rsid w:val="00FE1F0B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D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uiPriority w:val="99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12"/>
    <w:uiPriority w:val="99"/>
    <w:unhideWhenUsed/>
    <w:rsid w:val="00A06D53"/>
    <w:pPr>
      <w:shd w:val="clear" w:color="auto" w:fill="FFFFFF"/>
      <w:spacing w:after="780" w:line="226" w:lineRule="exact"/>
      <w:ind w:hanging="560"/>
      <w:jc w:val="center"/>
    </w:pPr>
    <w:rPr>
      <w:sz w:val="21"/>
      <w:szCs w:val="21"/>
    </w:rPr>
  </w:style>
  <w:style w:type="character" w:customStyle="1" w:styleId="af3">
    <w:name w:val="Основной текст Знак"/>
    <w:basedOn w:val="a0"/>
    <w:uiPriority w:val="99"/>
    <w:semiHidden/>
    <w:rsid w:val="00A06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locked/>
    <w:rsid w:val="00A06D53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91">
    <w:name w:val="Основной текст + 9"/>
    <w:aliases w:val="5 pt25"/>
    <w:basedOn w:val="a0"/>
    <w:uiPriority w:val="99"/>
    <w:rsid w:val="00A06D53"/>
    <w:rPr>
      <w:rFonts w:ascii="Times New Roman" w:hAnsi="Times New Roman" w:cs="Times New Roman" w:hint="default"/>
      <w:b w:val="0"/>
      <w:bCs w:val="0"/>
      <w:i/>
      <w:iCs/>
      <w:spacing w:val="0"/>
      <w:sz w:val="19"/>
      <w:szCs w:val="19"/>
    </w:rPr>
  </w:style>
  <w:style w:type="character" w:customStyle="1" w:styleId="120">
    <w:name w:val="Основной текст (12)_"/>
    <w:basedOn w:val="a0"/>
    <w:link w:val="121"/>
    <w:uiPriority w:val="99"/>
    <w:locked/>
    <w:rsid w:val="00A06D5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A06D53"/>
    <w:pPr>
      <w:shd w:val="clear" w:color="auto" w:fill="FFFFFF"/>
      <w:spacing w:before="240" w:line="216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92">
    <w:name w:val="Основной текст + Полужирный9"/>
    <w:aliases w:val="Курсив10"/>
    <w:basedOn w:val="a0"/>
    <w:uiPriority w:val="99"/>
    <w:rsid w:val="004A784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93">
    <w:name w:val="Основной текст (9)_"/>
    <w:basedOn w:val="a0"/>
    <w:link w:val="910"/>
    <w:uiPriority w:val="99"/>
    <w:locked/>
    <w:rsid w:val="004A784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10">
    <w:name w:val="Основной текст (9)1"/>
    <w:basedOn w:val="a"/>
    <w:link w:val="93"/>
    <w:uiPriority w:val="99"/>
    <w:rsid w:val="004A784A"/>
    <w:pPr>
      <w:shd w:val="clear" w:color="auto" w:fill="FFFFFF"/>
      <w:spacing w:before="120" w:after="120" w:line="216" w:lineRule="exact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930">
    <w:name w:val="Основной текст (9) + Не курсив3"/>
    <w:basedOn w:val="93"/>
    <w:uiPriority w:val="99"/>
    <w:rsid w:val="004A784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f4">
    <w:name w:val="Основной текст_"/>
    <w:link w:val="31"/>
    <w:locked/>
    <w:rsid w:val="004A784A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f4"/>
    <w:rsid w:val="004A784A"/>
    <w:pPr>
      <w:widowControl w:val="0"/>
      <w:shd w:val="clear" w:color="auto" w:fill="FFFFFF"/>
      <w:spacing w:after="3660" w:line="240" w:lineRule="exac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5">
    <w:name w:val="Основной текст + Курсив"/>
    <w:rsid w:val="004A784A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2">
    <w:name w:val="Основной текст2"/>
    <w:rsid w:val="004A784A"/>
    <w:rPr>
      <w:rFonts w:ascii="Arial" w:eastAsia="Arial" w:hAnsi="Arial" w:cs="Arial" w:hint="default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nameautor3">
    <w:name w:val="name_autor3"/>
    <w:rsid w:val="004A784A"/>
  </w:style>
  <w:style w:type="character" w:customStyle="1" w:styleId="32">
    <w:name w:val="Основной текст + Полужирный3"/>
    <w:aliases w:val="Курсив3"/>
    <w:uiPriority w:val="99"/>
    <w:rsid w:val="00017B0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33">
    <w:name w:val="Основной текст + Курсив3"/>
    <w:basedOn w:val="32"/>
    <w:uiPriority w:val="99"/>
    <w:rsid w:val="00017B0A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</w:rPr>
  </w:style>
  <w:style w:type="character" w:customStyle="1" w:styleId="23">
    <w:name w:val="Основной текст + Курсив2"/>
    <w:basedOn w:val="a0"/>
    <w:uiPriority w:val="99"/>
    <w:rsid w:val="00017B0A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</w:rPr>
  </w:style>
  <w:style w:type="character" w:customStyle="1" w:styleId="6">
    <w:name w:val="Основной текст (6)_"/>
    <w:basedOn w:val="a0"/>
    <w:link w:val="61"/>
    <w:uiPriority w:val="99"/>
    <w:locked/>
    <w:rsid w:val="00017B0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017B0A"/>
    <w:pPr>
      <w:shd w:val="clear" w:color="auto" w:fill="FFFFFF"/>
      <w:spacing w:before="780" w:after="120" w:line="240" w:lineRule="atLeast"/>
      <w:jc w:val="center"/>
    </w:pPr>
    <w:rPr>
      <w:rFonts w:eastAsiaTheme="minorHAnsi"/>
      <w:sz w:val="17"/>
      <w:szCs w:val="17"/>
      <w:lang w:eastAsia="en-US"/>
    </w:rPr>
  </w:style>
  <w:style w:type="character" w:customStyle="1" w:styleId="24">
    <w:name w:val="Оглавление (2)"/>
    <w:uiPriority w:val="99"/>
    <w:rsid w:val="00017B0A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22">
    <w:name w:val="Основной текст (12)2"/>
    <w:basedOn w:val="120"/>
    <w:uiPriority w:val="99"/>
    <w:rsid w:val="00017B0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 + Полужирный2"/>
    <w:aliases w:val="Курсив2"/>
    <w:basedOn w:val="a0"/>
    <w:uiPriority w:val="99"/>
    <w:rsid w:val="00017B0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123">
    <w:name w:val="Основной текст (12)"/>
    <w:basedOn w:val="120"/>
    <w:uiPriority w:val="99"/>
    <w:rsid w:val="00C371A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Style3">
    <w:name w:val="Style3"/>
    <w:basedOn w:val="a"/>
    <w:rsid w:val="0098101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4">
    <w:name w:val="Style24"/>
    <w:basedOn w:val="a"/>
    <w:rsid w:val="0098101A"/>
    <w:pPr>
      <w:widowControl w:val="0"/>
      <w:autoSpaceDE w:val="0"/>
      <w:autoSpaceDN w:val="0"/>
      <w:adjustRightInd w:val="0"/>
      <w:spacing w:line="298" w:lineRule="exact"/>
      <w:ind w:firstLine="422"/>
      <w:jc w:val="both"/>
    </w:pPr>
  </w:style>
  <w:style w:type="paragraph" w:customStyle="1" w:styleId="Style7">
    <w:name w:val="Style7"/>
    <w:basedOn w:val="a"/>
    <w:rsid w:val="0098101A"/>
    <w:pPr>
      <w:widowControl w:val="0"/>
      <w:autoSpaceDE w:val="0"/>
      <w:autoSpaceDN w:val="0"/>
      <w:adjustRightInd w:val="0"/>
      <w:spacing w:line="422" w:lineRule="exact"/>
      <w:ind w:hanging="259"/>
    </w:pPr>
  </w:style>
  <w:style w:type="character" w:customStyle="1" w:styleId="FontStyle34">
    <w:name w:val="Font Style34"/>
    <w:rsid w:val="0098101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98101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98101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223">
    <w:name w:val="Font Style223"/>
    <w:rsid w:val="0098101A"/>
    <w:rPr>
      <w:rFonts w:ascii="Times New Roman" w:hAnsi="Times New Roman" w:cs="Times New Roman" w:hint="default"/>
      <w:color w:val="000000"/>
      <w:sz w:val="20"/>
      <w:szCs w:val="20"/>
    </w:rPr>
  </w:style>
  <w:style w:type="paragraph" w:styleId="34">
    <w:name w:val="Body Text Indent 3"/>
    <w:basedOn w:val="a"/>
    <w:link w:val="35"/>
    <w:uiPriority w:val="99"/>
    <w:unhideWhenUsed/>
    <w:rsid w:val="00300E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00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basedOn w:val="a"/>
    <w:uiPriority w:val="99"/>
    <w:semiHidden/>
    <w:unhideWhenUsed/>
    <w:rsid w:val="00300E42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300E42"/>
    <w:rPr>
      <w:b/>
      <w:bCs/>
    </w:rPr>
  </w:style>
  <w:style w:type="character" w:styleId="af8">
    <w:name w:val="endnote reference"/>
    <w:basedOn w:val="a0"/>
    <w:uiPriority w:val="99"/>
    <w:semiHidden/>
    <w:unhideWhenUsed/>
    <w:rsid w:val="00300E42"/>
    <w:rPr>
      <w:vertAlign w:val="superscript"/>
    </w:rPr>
  </w:style>
  <w:style w:type="character" w:customStyle="1" w:styleId="hl1">
    <w:name w:val="hl1"/>
    <w:rsid w:val="00442E4E"/>
    <w:rPr>
      <w:shd w:val="clear" w:color="auto" w:fill="FAF0B0"/>
    </w:rPr>
  </w:style>
  <w:style w:type="paragraph" w:styleId="af9">
    <w:name w:val="Body Text Indent"/>
    <w:basedOn w:val="a"/>
    <w:link w:val="afa"/>
    <w:uiPriority w:val="99"/>
    <w:semiHidden/>
    <w:unhideWhenUsed/>
    <w:rsid w:val="00A305C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3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E2405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c">
    <w:name w:val="Выделенная цитата Знак"/>
    <w:basedOn w:val="a0"/>
    <w:link w:val="afb"/>
    <w:uiPriority w:val="30"/>
    <w:rsid w:val="00E2405A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240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edtext">
    <w:name w:val="red_text"/>
    <w:basedOn w:val="a0"/>
    <w:rsid w:val="00110F54"/>
  </w:style>
  <w:style w:type="paragraph" w:styleId="afd">
    <w:name w:val="TOC Heading"/>
    <w:basedOn w:val="1"/>
    <w:next w:val="a"/>
    <w:uiPriority w:val="39"/>
    <w:unhideWhenUsed/>
    <w:qFormat/>
    <w:rsid w:val="004729B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729BB"/>
    <w:pPr>
      <w:spacing w:after="100"/>
    </w:pPr>
  </w:style>
  <w:style w:type="paragraph" w:styleId="26">
    <w:name w:val="Body Text Indent 2"/>
    <w:basedOn w:val="a"/>
    <w:link w:val="27"/>
    <w:uiPriority w:val="99"/>
    <w:semiHidden/>
    <w:unhideWhenUsed/>
    <w:rsid w:val="00032DA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03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434263"/>
    <w:rPr>
      <w:i/>
      <w:iCs/>
      <w:color w:val="000000"/>
    </w:rPr>
  </w:style>
  <w:style w:type="character" w:customStyle="1" w:styleId="HTML0">
    <w:name w:val="Адрес HTML Знак"/>
    <w:basedOn w:val="a0"/>
    <w:link w:val="HTML"/>
    <w:uiPriority w:val="99"/>
    <w:semiHidden/>
    <w:rsid w:val="0043426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4DA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short">
    <w:name w:val="short"/>
    <w:basedOn w:val="a"/>
    <w:rsid w:val="00E87FA9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semiHidden/>
    <w:rsid w:val="00A54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badlink('84')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psychology-online.ne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C4155D-B9AC-4A61-BA85-9C27F1D2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 Лифанова Т.Ю.</dc:title>
  <dc:creator>Зололтко</dc:creator>
  <cp:lastModifiedBy>Psiholog1</cp:lastModifiedBy>
  <cp:revision>3</cp:revision>
  <cp:lastPrinted>2018-10-14T14:37:00Z</cp:lastPrinted>
  <dcterms:created xsi:type="dcterms:W3CDTF">2023-01-16T16:53:00Z</dcterms:created>
  <dcterms:modified xsi:type="dcterms:W3CDTF">2023-01-16T17:07:00Z</dcterms:modified>
</cp:coreProperties>
</file>